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16" w:rsidRDefault="00B05816" w:rsidP="00B05816">
      <w:pPr>
        <w:ind w:left="708" w:firstLine="708"/>
        <w:rPr>
          <w:b/>
          <w:i/>
          <w:sz w:val="28"/>
          <w:szCs w:val="28"/>
          <w:u w:val="single"/>
        </w:rPr>
      </w:pPr>
      <w:r>
        <w:rPr>
          <w:b/>
          <w:i/>
          <w:sz w:val="28"/>
          <w:szCs w:val="28"/>
          <w:u w:val="single"/>
        </w:rPr>
        <w:t>SYNDICAT DE COPROPRIETE AP4 RESIDENCE AL ANDALUS</w:t>
      </w:r>
    </w:p>
    <w:p w:rsidR="00B05816" w:rsidRDefault="00B05816" w:rsidP="00B05816">
      <w:pPr>
        <w:ind w:left="708" w:firstLine="708"/>
      </w:pPr>
    </w:p>
    <w:p w:rsidR="00B05816" w:rsidRDefault="00B05816" w:rsidP="00B05816">
      <w:pPr>
        <w:ind w:left="708" w:firstLine="708"/>
        <w:rPr>
          <w:b/>
          <w:u w:val="single"/>
        </w:rPr>
      </w:pPr>
      <w:r>
        <w:rPr>
          <w:b/>
          <w:u w:val="single"/>
        </w:rPr>
        <w:t>PROCES VERBAL DE L’ASSEMBLEE GENERALE ORDINAIRE DU 2 JUIN 2012</w:t>
      </w:r>
    </w:p>
    <w:p w:rsidR="00B05816" w:rsidRDefault="00B05816" w:rsidP="00B05816">
      <w:pPr>
        <w:ind w:left="708" w:firstLine="708"/>
      </w:pPr>
      <w:r>
        <w:t>L’an deux mille douze, et le 2 Juin à 17H, les propriétaires de la résidence AP4 AL ANDALUS, sur la station balnéaire de SAÏDIA, se sont réunis en assemblée générale ordinaire, sur le tarmac de la piscine en vue de délibérer sur l’ordre du jour adressé par courriel ou lettre recommandée avec accusé de réception.</w:t>
      </w:r>
    </w:p>
    <w:p w:rsidR="00B05816" w:rsidRDefault="00B05816" w:rsidP="00B05816">
      <w:pPr>
        <w:ind w:left="708" w:firstLine="708"/>
      </w:pPr>
      <w:r>
        <w:t xml:space="preserve">Suivant  l’émargement de la feuille de présence,   26 propriétaires possédant ensemble 2418  / 10 000 </w:t>
      </w:r>
      <w:proofErr w:type="spellStart"/>
      <w:r>
        <w:t>èmes</w:t>
      </w:r>
      <w:proofErr w:type="spellEnd"/>
      <w:r>
        <w:t xml:space="preserve"> sont présents ou représentés</w:t>
      </w:r>
    </w:p>
    <w:p w:rsidR="00B05816" w:rsidRDefault="00B05816" w:rsidP="00B05816">
      <w:pPr>
        <w:ind w:left="708" w:firstLine="708"/>
      </w:pPr>
      <w:r>
        <w:t>Absents </w:t>
      </w:r>
      <w:proofErr w:type="gramStart"/>
      <w:r>
        <w:t>:  tous</w:t>
      </w:r>
      <w:proofErr w:type="gramEnd"/>
      <w:r>
        <w:t xml:space="preserve"> les autres .</w:t>
      </w:r>
    </w:p>
    <w:p w:rsidR="00B05816" w:rsidRDefault="00B05816" w:rsidP="00B05816">
      <w:pPr>
        <w:ind w:left="708" w:firstLine="708"/>
      </w:pPr>
      <w:r>
        <w:t xml:space="preserve">Le quorum n’étant pas </w:t>
      </w:r>
      <w:proofErr w:type="spellStart"/>
      <w:r>
        <w:t>atteint</w:t>
      </w:r>
      <w:proofErr w:type="gramStart"/>
      <w:r>
        <w:t>,l’</w:t>
      </w:r>
      <w:proofErr w:type="spellEnd"/>
      <w:r>
        <w:t>assemblée</w:t>
      </w:r>
      <w:proofErr w:type="gramEnd"/>
      <w:r>
        <w:t xml:space="preserve"> est reportée au </w:t>
      </w:r>
    </w:p>
    <w:p w:rsidR="00B05816" w:rsidRDefault="00B05816" w:rsidP="00B05816">
      <w:pPr>
        <w:ind w:left="708" w:firstLine="708"/>
        <w:rPr>
          <w:b/>
        </w:rPr>
      </w:pPr>
      <w:r>
        <w:rPr>
          <w:b/>
        </w:rPr>
        <w:t xml:space="preserve">                          DIMANCHE  17  JUIN  A  10H </w:t>
      </w:r>
    </w:p>
    <w:p w:rsidR="00B05816" w:rsidRDefault="00B05816" w:rsidP="00B05816">
      <w:pPr>
        <w:ind w:left="708" w:firstLine="708"/>
        <w:rPr>
          <w:b/>
        </w:rPr>
      </w:pPr>
      <w:r>
        <w:rPr>
          <w:b/>
        </w:rPr>
        <w:t>DANS LE HALL DU HANGARD DE LA SAS.</w:t>
      </w:r>
    </w:p>
    <w:p w:rsidR="00B05816" w:rsidRDefault="00B05816" w:rsidP="00B05816">
      <w:pPr>
        <w:ind w:left="708" w:firstLine="708"/>
      </w:pPr>
      <w:r>
        <w:t xml:space="preserve">Par ailleurs, lors de la réunion du Samedi 2 Juin, le syndic a proposé d’accepter le vote électronique pour </w:t>
      </w:r>
      <w:proofErr w:type="gramStart"/>
      <w:r>
        <w:t>le propriétaires</w:t>
      </w:r>
      <w:proofErr w:type="gramEnd"/>
      <w:r>
        <w:t xml:space="preserve"> ne pouvant venir à l’assemblée.</w:t>
      </w:r>
    </w:p>
    <w:p w:rsidR="00B05816" w:rsidRDefault="00B05816" w:rsidP="00B05816">
      <w:pPr>
        <w:ind w:left="708" w:firstLine="708"/>
      </w:pPr>
      <w:r>
        <w:t>Il est donc joint à la présente une feuille de vote ou les propriétaires pourront inscrire leur vote et le renvoyer au syndic, il en sera tenu compte.</w:t>
      </w:r>
    </w:p>
    <w:p w:rsidR="00B05816" w:rsidRDefault="00B05816" w:rsidP="00B05816">
      <w:pPr>
        <w:ind w:left="708" w:firstLine="708"/>
      </w:pPr>
      <w:r>
        <w:t>Dans l’attente, recevez, madame, monsieur, nos sincères salutations.</w:t>
      </w:r>
    </w:p>
    <w:p w:rsidR="00B05816" w:rsidRDefault="00B05816" w:rsidP="00B05816">
      <w:pPr>
        <w:ind w:left="708" w:firstLine="708"/>
      </w:pPr>
      <w:r>
        <w:t xml:space="preserve">Le syndic : Daniel </w:t>
      </w:r>
      <w:proofErr w:type="spellStart"/>
      <w:r>
        <w:t>Margaléjo</w:t>
      </w:r>
      <w:proofErr w:type="spellEnd"/>
    </w:p>
    <w:p w:rsidR="002C54A2" w:rsidRDefault="002C54A2"/>
    <w:sectPr w:rsidR="002C54A2" w:rsidSect="002C54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816"/>
    <w:rsid w:val="002C54A2"/>
    <w:rsid w:val="00B05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2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2012-06-02T22:12:00Z</dcterms:created>
  <dcterms:modified xsi:type="dcterms:W3CDTF">2012-06-02T22:13:00Z</dcterms:modified>
</cp:coreProperties>
</file>